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8D285E1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E801F0">
        <w:rPr>
          <w:rFonts w:ascii="Arial" w:hAnsi="Arial" w:cs="Arial"/>
          <w:b/>
          <w:sz w:val="32"/>
          <w:szCs w:val="32"/>
        </w:rPr>
        <w:t>Ken Harvey</w:t>
      </w:r>
      <w:r w:rsidR="008B0966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48894CF9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E801F0">
              <w:rPr>
                <w:rFonts w:ascii="Arial" w:hAnsi="Arial" w:cs="Arial"/>
                <w:sz w:val="24"/>
                <w:szCs w:val="24"/>
              </w:rPr>
              <w:t>Ken Harvey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CE0880">
              <w:rPr>
                <w:rFonts w:ascii="Arial" w:hAnsi="Arial" w:cs="Arial"/>
                <w:sz w:val="24"/>
                <w:szCs w:val="24"/>
              </w:rPr>
              <w:t>1 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CE0880">
              <w:rPr>
                <w:rFonts w:ascii="Arial" w:hAnsi="Arial" w:cs="Arial"/>
                <w:sz w:val="24"/>
                <w:szCs w:val="24"/>
              </w:rPr>
              <w:t>SNP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551AC2AC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590E45">
              <w:rPr>
                <w:rFonts w:ascii="Arial" w:hAnsi="Arial" w:cs="Arial"/>
                <w:sz w:val="24"/>
                <w:szCs w:val="24"/>
              </w:rPr>
              <w:t>750</w:t>
            </w:r>
            <w:r w:rsidR="00F45236">
              <w:rPr>
                <w:rFonts w:ascii="Arial" w:hAnsi="Arial" w:cs="Arial"/>
                <w:sz w:val="24"/>
                <w:szCs w:val="24"/>
              </w:rPr>
              <w:t>52</w:t>
            </w:r>
          </w:p>
          <w:p w14:paraId="68D2206E" w14:textId="09C19AAD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B06E04">
              <w:rPr>
                <w:rFonts w:ascii="Arial" w:hAnsi="Arial" w:cs="Arial"/>
                <w:sz w:val="24"/>
                <w:szCs w:val="24"/>
              </w:rPr>
              <w:t xml:space="preserve">7468 </w:t>
            </w:r>
            <w:r w:rsidR="00D172D6">
              <w:rPr>
                <w:rFonts w:ascii="Arial" w:hAnsi="Arial" w:cs="Arial"/>
                <w:sz w:val="24"/>
                <w:szCs w:val="24"/>
              </w:rPr>
              <w:t>756251</w:t>
            </w:r>
          </w:p>
          <w:p w14:paraId="68D2206F" w14:textId="0912F6B9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A02266" w:rsidRPr="005D46F4">
                <w:rPr>
                  <w:rStyle w:val="Hyperlink"/>
                  <w:rFonts w:ascii="Arial" w:hAnsi="Arial" w:cs="Arial"/>
                  <w:sz w:val="24"/>
                  <w:szCs w:val="24"/>
                </w:rPr>
                <w:t>kharvey@pkc.gov.uk</w:t>
              </w:r>
            </w:hyperlink>
            <w:r w:rsidR="00A022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C5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2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F5B30FF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836620">
                <w:rPr>
                  <w:rStyle w:val="Hyperlink"/>
                </w:rPr>
                <w:t>CMIS &gt; Councillors &gt; Overview of Councillors</w:t>
              </w:r>
            </w:hyperlink>
            <w:r w:rsidR="00836620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60772"/>
    <w:rsid w:val="00183D2F"/>
    <w:rsid w:val="00185094"/>
    <w:rsid w:val="001B07B0"/>
    <w:rsid w:val="001D565F"/>
    <w:rsid w:val="001F6D0D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31736"/>
    <w:rsid w:val="00342DD2"/>
    <w:rsid w:val="00370EAB"/>
    <w:rsid w:val="00391377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6DFB"/>
    <w:rsid w:val="00633063"/>
    <w:rsid w:val="00637414"/>
    <w:rsid w:val="006431B3"/>
    <w:rsid w:val="0066761F"/>
    <w:rsid w:val="006D1E80"/>
    <w:rsid w:val="006E377B"/>
    <w:rsid w:val="0071097E"/>
    <w:rsid w:val="00752492"/>
    <w:rsid w:val="0076629F"/>
    <w:rsid w:val="00792D25"/>
    <w:rsid w:val="007A5151"/>
    <w:rsid w:val="008217CD"/>
    <w:rsid w:val="00836620"/>
    <w:rsid w:val="00837F82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9659C"/>
    <w:rsid w:val="00AB2841"/>
    <w:rsid w:val="00B0396E"/>
    <w:rsid w:val="00B06E04"/>
    <w:rsid w:val="00B25F8E"/>
    <w:rsid w:val="00B3448E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5275"/>
    <w:rsid w:val="00EC06EA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7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harvey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11</cp:revision>
  <dcterms:created xsi:type="dcterms:W3CDTF">2022-06-21T13:46:00Z</dcterms:created>
  <dcterms:modified xsi:type="dcterms:W3CDTF">2022-06-21T14:01:00Z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